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BC" w:rsidRPr="00B210BC" w:rsidRDefault="00B210BC" w:rsidP="00B210BC">
      <w:pPr>
        <w:spacing w:before="390" w:after="540" w:line="312" w:lineRule="atLeast"/>
        <w:textAlignment w:val="baseline"/>
        <w:outlineLvl w:val="2"/>
        <w:rPr>
          <w:rFonts w:ascii="Times New Roman" w:eastAsia="Times New Roman" w:hAnsi="Times New Roman" w:cs="Times New Roman"/>
          <w:b/>
          <w:color w:val="111111"/>
          <w:sz w:val="36"/>
          <w:szCs w:val="36"/>
        </w:rPr>
      </w:pPr>
      <w:r w:rsidRPr="00B210BC">
        <w:rPr>
          <w:rFonts w:ascii="Times New Roman" w:eastAsia="Times New Roman" w:hAnsi="Times New Roman" w:cs="Times New Roman"/>
          <w:b/>
          <w:color w:val="111111"/>
          <w:sz w:val="36"/>
          <w:szCs w:val="36"/>
        </w:rPr>
        <w:t>О внесении в Госдуму законопроекта о расширении круга субъектов среднего предпринимательства</w:t>
      </w:r>
    </w:p>
    <w:p w:rsidR="00B210BC" w:rsidRPr="00B210BC" w:rsidRDefault="00B210BC" w:rsidP="00B210BC">
      <w:pPr>
        <w:spacing w:after="0" w:line="240" w:lineRule="auto"/>
        <w:textAlignment w:val="baseline"/>
        <w:rPr>
          <w:rFonts w:ascii="Georgia" w:eastAsia="Times New Roman" w:hAnsi="Georgia" w:cs="Helvetica"/>
          <w:i/>
          <w:iCs/>
          <w:color w:val="000000"/>
          <w:sz w:val="32"/>
          <w:szCs w:val="32"/>
        </w:rPr>
      </w:pPr>
      <w:r w:rsidRPr="00B210BC">
        <w:rPr>
          <w:rFonts w:ascii="Georgia" w:eastAsia="Times New Roman" w:hAnsi="Georgia" w:cs="Helvetica"/>
          <w:i/>
          <w:iCs/>
          <w:color w:val="000000"/>
          <w:sz w:val="32"/>
          <w:szCs w:val="32"/>
        </w:rPr>
        <w:t>Распоряжение от 25 марта 2017 года №543-р. Законопроектом предусмотрено, что к субъектам среднего предпринимательства могут быть отнесены организации лёгкой промышленности, среднесписочная численность работников которых превышает установленное федеральным законодательством предельное значение для средних предприятий, но не превышает предельное значение по размеру дохода, установленное для средних предприятий. Принятие законопроекта позволит оказывать поддержку инвестиционным проектам по модернизации и созданию новых произво</w:t>
      </w:r>
      <w:proofErr w:type="gramStart"/>
      <w:r w:rsidRPr="00B210BC">
        <w:rPr>
          <w:rFonts w:ascii="Georgia" w:eastAsia="Times New Roman" w:hAnsi="Georgia" w:cs="Helvetica"/>
          <w:i/>
          <w:iCs/>
          <w:color w:val="000000"/>
          <w:sz w:val="32"/>
          <w:szCs w:val="32"/>
        </w:rPr>
        <w:t>дств в л</w:t>
      </w:r>
      <w:proofErr w:type="gramEnd"/>
      <w:r w:rsidRPr="00B210BC">
        <w:rPr>
          <w:rFonts w:ascii="Georgia" w:eastAsia="Times New Roman" w:hAnsi="Georgia" w:cs="Helvetica"/>
          <w:i/>
          <w:iCs/>
          <w:color w:val="000000"/>
          <w:sz w:val="32"/>
          <w:szCs w:val="32"/>
        </w:rPr>
        <w:t>ёгкой промышленности в индивидуальном порядке.</w:t>
      </w:r>
    </w:p>
    <w:p w:rsidR="00B210BC" w:rsidRPr="00B210BC" w:rsidRDefault="00B210BC" w:rsidP="00B210BC">
      <w:pPr>
        <w:pBdr>
          <w:top w:val="single" w:sz="6" w:space="8" w:color="DCDCDC"/>
          <w:left w:val="single" w:sz="2" w:space="0" w:color="DCDCDC"/>
          <w:bottom w:val="single" w:sz="6" w:space="9" w:color="DCDCDC"/>
          <w:right w:val="single" w:sz="2" w:space="0" w:color="DCDCDC"/>
        </w:pBdr>
        <w:spacing w:after="345" w:line="240" w:lineRule="auto"/>
        <w:textAlignment w:val="baseline"/>
        <w:outlineLvl w:val="1"/>
        <w:rPr>
          <w:rFonts w:ascii="Helvetica" w:eastAsia="Times New Roman" w:hAnsi="Helvetica" w:cs="Helvetica"/>
          <w:b/>
          <w:bCs/>
          <w:color w:val="333333"/>
          <w:sz w:val="30"/>
          <w:szCs w:val="30"/>
        </w:rPr>
      </w:pPr>
      <w:r w:rsidRPr="00B210BC">
        <w:rPr>
          <w:rFonts w:ascii="Helvetica" w:eastAsia="Times New Roman" w:hAnsi="Helvetica" w:cs="Helvetica"/>
          <w:b/>
          <w:bCs/>
          <w:color w:val="333333"/>
          <w:sz w:val="30"/>
          <w:szCs w:val="30"/>
        </w:rPr>
        <w:t>Документ</w:t>
      </w:r>
    </w:p>
    <w:p w:rsidR="00B210BC" w:rsidRPr="00B210BC" w:rsidRDefault="00B210BC" w:rsidP="00B210BC">
      <w:pPr>
        <w:numPr>
          <w:ilvl w:val="0"/>
          <w:numId w:val="2"/>
        </w:numPr>
        <w:spacing w:after="0" w:line="360" w:lineRule="atLeast"/>
        <w:ind w:left="360"/>
        <w:textAlignment w:val="baseline"/>
        <w:rPr>
          <w:rFonts w:ascii="Helvetica" w:eastAsia="Times New Roman" w:hAnsi="Helvetica" w:cs="Helvetica"/>
          <w:color w:val="111111"/>
          <w:sz w:val="21"/>
          <w:szCs w:val="21"/>
        </w:rPr>
      </w:pPr>
      <w:hyperlink r:id="rId5" w:tgtFrame="_blank" w:history="1">
        <w:r w:rsidRPr="00B210BC">
          <w:rPr>
            <w:rFonts w:ascii="Helvetica" w:eastAsia="Times New Roman" w:hAnsi="Helvetica" w:cs="Helvetica"/>
            <w:b/>
            <w:bCs/>
            <w:color w:val="D71808"/>
            <w:sz w:val="30"/>
            <w:u w:val="single"/>
          </w:rPr>
          <w:t>PDF</w:t>
        </w:r>
      </w:hyperlink>
    </w:p>
    <w:p w:rsidR="00B210BC" w:rsidRPr="00B210BC" w:rsidRDefault="00B210BC" w:rsidP="00B210BC">
      <w:pPr>
        <w:spacing w:after="75" w:line="195" w:lineRule="atLeast"/>
        <w:textAlignment w:val="baseline"/>
        <w:rPr>
          <w:rFonts w:ascii="Arial" w:eastAsia="Times New Roman" w:hAnsi="Arial" w:cs="Arial"/>
          <w:i/>
          <w:iCs/>
          <w:color w:val="7B7B7B"/>
          <w:sz w:val="17"/>
          <w:szCs w:val="17"/>
        </w:rPr>
      </w:pPr>
      <w:r w:rsidRPr="00B210BC">
        <w:rPr>
          <w:rFonts w:ascii="Arial" w:eastAsia="Times New Roman" w:hAnsi="Arial" w:cs="Arial"/>
          <w:i/>
          <w:iCs/>
          <w:color w:val="7B7B7B"/>
          <w:sz w:val="17"/>
          <w:szCs w:val="17"/>
        </w:rPr>
        <w:t>72Kb</w:t>
      </w:r>
    </w:p>
    <w:p w:rsidR="00B210BC" w:rsidRPr="00B210BC" w:rsidRDefault="00B210BC" w:rsidP="00B210BC">
      <w:pPr>
        <w:spacing w:before="105" w:after="105" w:line="270" w:lineRule="atLeast"/>
        <w:textAlignment w:val="baseline"/>
        <w:outlineLvl w:val="2"/>
        <w:rPr>
          <w:rFonts w:ascii="Helvetica" w:eastAsia="Times New Roman" w:hAnsi="Helvetica" w:cs="Helvetica"/>
          <w:color w:val="111111"/>
          <w:sz w:val="20"/>
          <w:szCs w:val="20"/>
        </w:rPr>
      </w:pPr>
      <w:r w:rsidRPr="00B210BC">
        <w:rPr>
          <w:rFonts w:ascii="Helvetica" w:eastAsia="Times New Roman" w:hAnsi="Helvetica" w:cs="Helvetica"/>
          <w:color w:val="111111"/>
          <w:sz w:val="20"/>
          <w:szCs w:val="20"/>
        </w:rPr>
        <w:t>Распоряжение от 25 марта 2017 года №543-р</w:t>
      </w:r>
    </w:p>
    <w:p w:rsidR="00B210BC" w:rsidRPr="00B210BC" w:rsidRDefault="00B210BC" w:rsidP="00B210BC">
      <w:pPr>
        <w:spacing w:after="0" w:line="240" w:lineRule="auto"/>
        <w:textAlignment w:val="baseline"/>
        <w:rPr>
          <w:rFonts w:ascii="Georgia" w:eastAsia="Times New Roman" w:hAnsi="Georgia" w:cs="Helvetica"/>
          <w:color w:val="111111"/>
          <w:sz w:val="27"/>
          <w:szCs w:val="27"/>
        </w:rPr>
      </w:pPr>
      <w:r w:rsidRPr="00B210BC">
        <w:rPr>
          <w:rFonts w:ascii="Georgia" w:eastAsia="Times New Roman" w:hAnsi="Georgia" w:cs="Helvetica"/>
          <w:color w:val="111111"/>
          <w:sz w:val="27"/>
          <w:szCs w:val="27"/>
        </w:rPr>
        <w:t>Проект федерального закона «О внесении изменений в Федеральный закон “О развитии малого и среднего предпринимательства в Российской Федерации”» (далее – законопроект) подготовлен Минэкономразвития в соответствии с </w:t>
      </w:r>
      <w:hyperlink r:id="rId6" w:tgtFrame="_blank" w:history="1">
        <w:r w:rsidRPr="00B210BC">
          <w:rPr>
            <w:rFonts w:ascii="Georgia" w:eastAsia="Times New Roman" w:hAnsi="Georgia" w:cs="Helvetica"/>
            <w:color w:val="204E8A"/>
            <w:sz w:val="27"/>
            <w:u w:val="single"/>
          </w:rPr>
          <w:t>Программой поддержки лёгкой промышленности на 2016 год</w:t>
        </w:r>
      </w:hyperlink>
      <w:r w:rsidRPr="00B210BC">
        <w:rPr>
          <w:rFonts w:ascii="Georgia" w:eastAsia="Times New Roman" w:hAnsi="Georgia" w:cs="Helvetica"/>
          <w:color w:val="111111"/>
          <w:sz w:val="27"/>
        </w:rPr>
        <w:t> </w:t>
      </w:r>
      <w:r w:rsidRPr="00B210BC">
        <w:rPr>
          <w:rFonts w:ascii="Georgia" w:eastAsia="Times New Roman" w:hAnsi="Georgia" w:cs="Helvetica"/>
          <w:color w:val="111111"/>
          <w:sz w:val="27"/>
          <w:szCs w:val="27"/>
        </w:rPr>
        <w:t>(</w:t>
      </w:r>
      <w:proofErr w:type="gramStart"/>
      <w:r w:rsidRPr="00B210BC">
        <w:rPr>
          <w:rFonts w:ascii="Georgia" w:eastAsia="Times New Roman" w:hAnsi="Georgia" w:cs="Helvetica"/>
          <w:color w:val="111111"/>
          <w:sz w:val="27"/>
          <w:szCs w:val="27"/>
        </w:rPr>
        <w:t>утверждена</w:t>
      </w:r>
      <w:proofErr w:type="gramEnd"/>
      <w:r w:rsidRPr="00B210BC">
        <w:rPr>
          <w:rFonts w:ascii="Georgia" w:eastAsia="Times New Roman" w:hAnsi="Georgia" w:cs="Helvetica"/>
          <w:color w:val="111111"/>
          <w:sz w:val="27"/>
          <w:szCs w:val="27"/>
        </w:rPr>
        <w:t xml:space="preserve"> распоряжением Правительства от 26 января 2016 года №85-р).</w:t>
      </w:r>
    </w:p>
    <w:p w:rsidR="00B210BC" w:rsidRPr="00B210BC" w:rsidRDefault="00B210BC" w:rsidP="00B210BC">
      <w:pPr>
        <w:spacing w:after="0" w:line="240" w:lineRule="auto"/>
        <w:textAlignment w:val="baseline"/>
        <w:rPr>
          <w:rFonts w:ascii="Georgia" w:eastAsia="Times New Roman" w:hAnsi="Georgia" w:cs="Helvetica"/>
          <w:color w:val="111111"/>
          <w:sz w:val="27"/>
          <w:szCs w:val="27"/>
        </w:rPr>
      </w:pPr>
      <w:r w:rsidRPr="00B210BC">
        <w:rPr>
          <w:rFonts w:ascii="Georgia" w:eastAsia="Times New Roman" w:hAnsi="Georgia" w:cs="Helvetica"/>
          <w:color w:val="111111"/>
          <w:sz w:val="27"/>
          <w:szCs w:val="27"/>
        </w:rPr>
        <w:t>В соответствии с</w:t>
      </w:r>
      <w:hyperlink r:id="rId7" w:tgtFrame="_blank" w:history="1">
        <w:r w:rsidRPr="00B210BC">
          <w:rPr>
            <w:rFonts w:ascii="Georgia" w:eastAsia="Times New Roman" w:hAnsi="Georgia" w:cs="Helvetica"/>
            <w:color w:val="204E8A"/>
            <w:sz w:val="27"/>
            <w:u w:val="single"/>
          </w:rPr>
          <w:t> Федеральным законом от 24 июля 2007 года №209-ФЗ</w:t>
        </w:r>
      </w:hyperlink>
      <w:r w:rsidRPr="00B210BC">
        <w:rPr>
          <w:rFonts w:ascii="Georgia" w:eastAsia="Times New Roman" w:hAnsi="Georgia" w:cs="Helvetica"/>
          <w:color w:val="111111"/>
          <w:sz w:val="27"/>
          <w:szCs w:val="27"/>
        </w:rPr>
        <w:t xml:space="preserve"> «О развитии малого и среднего предпринимательства в Российской Федерации» (далее – Федеральный закон №209-ФЗ) установлены предельные значения показателей, используемые для отнесения хозяйствующих субъектов к категории субъектов малого и среднего предпринимательства по размеру дохода от предпринимательской деятельности за предшествующий календарный год (до 120 </w:t>
      </w:r>
      <w:proofErr w:type="spellStart"/>
      <w:proofErr w:type="gramStart"/>
      <w:r w:rsidRPr="00B210BC">
        <w:rPr>
          <w:rFonts w:ascii="Georgia" w:eastAsia="Times New Roman" w:hAnsi="Georgia" w:cs="Helvetica"/>
          <w:color w:val="111111"/>
          <w:sz w:val="27"/>
          <w:szCs w:val="27"/>
        </w:rPr>
        <w:t>млн</w:t>
      </w:r>
      <w:proofErr w:type="spellEnd"/>
      <w:proofErr w:type="gramEnd"/>
      <w:r w:rsidRPr="00B210BC">
        <w:rPr>
          <w:rFonts w:ascii="Georgia" w:eastAsia="Times New Roman" w:hAnsi="Georgia" w:cs="Helvetica"/>
          <w:color w:val="111111"/>
          <w:sz w:val="27"/>
          <w:szCs w:val="27"/>
        </w:rPr>
        <w:t xml:space="preserve"> рублей – </w:t>
      </w:r>
      <w:proofErr w:type="spellStart"/>
      <w:r w:rsidRPr="00B210BC">
        <w:rPr>
          <w:rFonts w:ascii="Georgia" w:eastAsia="Times New Roman" w:hAnsi="Georgia" w:cs="Helvetica"/>
          <w:color w:val="111111"/>
          <w:sz w:val="27"/>
          <w:szCs w:val="27"/>
        </w:rPr>
        <w:t>микропредприятия</w:t>
      </w:r>
      <w:proofErr w:type="spellEnd"/>
      <w:r w:rsidRPr="00B210BC">
        <w:rPr>
          <w:rFonts w:ascii="Georgia" w:eastAsia="Times New Roman" w:hAnsi="Georgia" w:cs="Helvetica"/>
          <w:color w:val="111111"/>
          <w:sz w:val="27"/>
          <w:szCs w:val="27"/>
        </w:rPr>
        <w:t xml:space="preserve">, до 800 </w:t>
      </w:r>
      <w:proofErr w:type="spellStart"/>
      <w:r w:rsidRPr="00B210BC">
        <w:rPr>
          <w:rFonts w:ascii="Georgia" w:eastAsia="Times New Roman" w:hAnsi="Georgia" w:cs="Helvetica"/>
          <w:color w:val="111111"/>
          <w:sz w:val="27"/>
          <w:szCs w:val="27"/>
        </w:rPr>
        <w:t>млн</w:t>
      </w:r>
      <w:proofErr w:type="spellEnd"/>
      <w:r w:rsidRPr="00B210BC">
        <w:rPr>
          <w:rFonts w:ascii="Georgia" w:eastAsia="Times New Roman" w:hAnsi="Georgia" w:cs="Helvetica"/>
          <w:color w:val="111111"/>
          <w:sz w:val="27"/>
          <w:szCs w:val="27"/>
        </w:rPr>
        <w:t xml:space="preserve"> рублей – малые предприятия, до 2 </w:t>
      </w:r>
      <w:proofErr w:type="spellStart"/>
      <w:proofErr w:type="gramStart"/>
      <w:r w:rsidRPr="00B210BC">
        <w:rPr>
          <w:rFonts w:ascii="Georgia" w:eastAsia="Times New Roman" w:hAnsi="Georgia" w:cs="Helvetica"/>
          <w:color w:val="111111"/>
          <w:sz w:val="27"/>
          <w:szCs w:val="27"/>
        </w:rPr>
        <w:t>млрд</w:t>
      </w:r>
      <w:proofErr w:type="spellEnd"/>
      <w:proofErr w:type="gramEnd"/>
      <w:r w:rsidRPr="00B210BC">
        <w:rPr>
          <w:rFonts w:ascii="Georgia" w:eastAsia="Times New Roman" w:hAnsi="Georgia" w:cs="Helvetica"/>
          <w:color w:val="111111"/>
          <w:sz w:val="27"/>
          <w:szCs w:val="27"/>
        </w:rPr>
        <w:t xml:space="preserve"> рублей – средние предприятия), а также по размеру среднесписочной численности работников за предшествующий календарный год (до 15 человек – </w:t>
      </w:r>
      <w:proofErr w:type="spellStart"/>
      <w:r w:rsidRPr="00B210BC">
        <w:rPr>
          <w:rFonts w:ascii="Georgia" w:eastAsia="Times New Roman" w:hAnsi="Georgia" w:cs="Helvetica"/>
          <w:color w:val="111111"/>
          <w:sz w:val="27"/>
          <w:szCs w:val="27"/>
        </w:rPr>
        <w:t>микропредприятия</w:t>
      </w:r>
      <w:proofErr w:type="spellEnd"/>
      <w:r w:rsidRPr="00B210BC">
        <w:rPr>
          <w:rFonts w:ascii="Georgia" w:eastAsia="Times New Roman" w:hAnsi="Georgia" w:cs="Helvetica"/>
          <w:color w:val="111111"/>
          <w:sz w:val="27"/>
          <w:szCs w:val="27"/>
        </w:rPr>
        <w:t>, до 100 человек – малые предприятия, до 250 человек – средние предприятия).</w:t>
      </w:r>
    </w:p>
    <w:p w:rsidR="00B210BC" w:rsidRPr="00B210BC" w:rsidRDefault="00B210BC" w:rsidP="00B210BC">
      <w:pPr>
        <w:pBdr>
          <w:top w:val="single" w:sz="6" w:space="8" w:color="DCDCDC"/>
          <w:left w:val="single" w:sz="2" w:space="0" w:color="DCDCDC"/>
          <w:bottom w:val="single" w:sz="6" w:space="9" w:color="DCDCDC"/>
          <w:right w:val="single" w:sz="2" w:space="0" w:color="DCDCDC"/>
        </w:pBdr>
        <w:spacing w:after="345" w:line="240" w:lineRule="auto"/>
        <w:textAlignment w:val="baseline"/>
        <w:outlineLvl w:val="1"/>
        <w:rPr>
          <w:rFonts w:ascii="Helvetica" w:eastAsia="Times New Roman" w:hAnsi="Helvetica" w:cs="Helvetica"/>
          <w:b/>
          <w:bCs/>
          <w:color w:val="333333"/>
          <w:sz w:val="30"/>
          <w:szCs w:val="30"/>
        </w:rPr>
      </w:pPr>
      <w:r w:rsidRPr="00B210BC">
        <w:rPr>
          <w:rFonts w:ascii="Helvetica" w:eastAsia="Times New Roman" w:hAnsi="Helvetica" w:cs="Helvetica"/>
          <w:b/>
          <w:bCs/>
          <w:color w:val="333333"/>
          <w:sz w:val="30"/>
          <w:szCs w:val="30"/>
        </w:rPr>
        <w:t>Комментарий</w:t>
      </w:r>
    </w:p>
    <w:p w:rsidR="00B210BC" w:rsidRPr="00B210BC" w:rsidRDefault="00B210BC" w:rsidP="00B210BC">
      <w:pPr>
        <w:numPr>
          <w:ilvl w:val="0"/>
          <w:numId w:val="3"/>
        </w:numPr>
        <w:spacing w:after="90" w:line="360" w:lineRule="atLeast"/>
        <w:ind w:left="360"/>
        <w:textAlignment w:val="baseline"/>
        <w:rPr>
          <w:rFonts w:ascii="Helvetica" w:eastAsia="Times New Roman" w:hAnsi="Helvetica" w:cs="Helvetica"/>
          <w:color w:val="111111"/>
          <w:sz w:val="21"/>
          <w:szCs w:val="21"/>
        </w:rPr>
      </w:pPr>
      <w:hyperlink r:id="rId8" w:anchor="r543" w:tgtFrame="_blank" w:tooltip="Из вступительного слова Дмитрия Медведева на заседании Правительства 3 марта 2017 года" w:history="1">
        <w:r w:rsidRPr="00B210BC">
          <w:rPr>
            <w:rFonts w:ascii="Helvetica" w:eastAsia="Times New Roman" w:hAnsi="Helvetica" w:cs="Helvetica"/>
            <w:color w:val="204E8A"/>
            <w:sz w:val="21"/>
            <w:u w:val="single"/>
          </w:rPr>
          <w:t>Из вступительного слова Дмитрия Медведева на заседании Правительства 3 марта 2017 года</w:t>
        </w:r>
      </w:hyperlink>
    </w:p>
    <w:p w:rsidR="00B210BC" w:rsidRPr="00B210BC" w:rsidRDefault="00B210BC" w:rsidP="00B210BC">
      <w:pPr>
        <w:spacing w:after="0" w:line="240" w:lineRule="auto"/>
        <w:textAlignment w:val="baseline"/>
        <w:rPr>
          <w:rFonts w:ascii="Georgia" w:eastAsia="Times New Roman" w:hAnsi="Georgia" w:cs="Helvetica"/>
          <w:color w:val="111111"/>
          <w:sz w:val="27"/>
          <w:szCs w:val="27"/>
        </w:rPr>
      </w:pPr>
      <w:r w:rsidRPr="00B210BC">
        <w:rPr>
          <w:rFonts w:ascii="Georgia" w:eastAsia="Times New Roman" w:hAnsi="Georgia" w:cs="Helvetica"/>
          <w:color w:val="111111"/>
          <w:sz w:val="27"/>
          <w:szCs w:val="27"/>
        </w:rPr>
        <w:t xml:space="preserve">Вместе с тем показатели деятельности отдельных предприятий в сфере лёгкой промышленности в силу технологических особенностей и высокой трудоёмкости производственных процессов превышают установленные предельные значения. Такие предприятия создают рабочие места для большого числа граждан, однако генерируют выручку в меньшем объёме. При соответствии предельному значению по размеру годового дохода (до 2 </w:t>
      </w:r>
      <w:proofErr w:type="spellStart"/>
      <w:proofErr w:type="gramStart"/>
      <w:r w:rsidRPr="00B210BC">
        <w:rPr>
          <w:rFonts w:ascii="Georgia" w:eastAsia="Times New Roman" w:hAnsi="Georgia" w:cs="Helvetica"/>
          <w:color w:val="111111"/>
          <w:sz w:val="27"/>
          <w:szCs w:val="27"/>
        </w:rPr>
        <w:t>млрд</w:t>
      </w:r>
      <w:proofErr w:type="spellEnd"/>
      <w:proofErr w:type="gramEnd"/>
      <w:r w:rsidRPr="00B210BC">
        <w:rPr>
          <w:rFonts w:ascii="Georgia" w:eastAsia="Times New Roman" w:hAnsi="Georgia" w:cs="Helvetica"/>
          <w:color w:val="111111"/>
          <w:sz w:val="27"/>
          <w:szCs w:val="27"/>
        </w:rPr>
        <w:t xml:space="preserve"> рублей) они превышают предельное значение по размеру среднесписочной численности работников, установленное для субъектов среднего предпринимательства (250 человек), и, таким образом, не могут быть наделены статусом субъекта малого или среднего предпринимательства и участвовать в программах поддержки, реализуемых в соответствии с Федеральным законом №209-ФЗ.</w:t>
      </w:r>
    </w:p>
    <w:p w:rsidR="00B210BC" w:rsidRPr="00B210BC" w:rsidRDefault="00B210BC" w:rsidP="00B210BC">
      <w:pPr>
        <w:spacing w:after="0" w:line="240" w:lineRule="auto"/>
        <w:textAlignment w:val="baseline"/>
        <w:rPr>
          <w:rFonts w:ascii="Georgia" w:eastAsia="Times New Roman" w:hAnsi="Georgia" w:cs="Helvetica"/>
          <w:color w:val="111111"/>
          <w:sz w:val="27"/>
          <w:szCs w:val="27"/>
        </w:rPr>
      </w:pPr>
      <w:r w:rsidRPr="00B210BC">
        <w:rPr>
          <w:rFonts w:ascii="Georgia" w:eastAsia="Times New Roman" w:hAnsi="Georgia" w:cs="Helvetica"/>
          <w:color w:val="111111"/>
          <w:sz w:val="27"/>
          <w:szCs w:val="27"/>
        </w:rPr>
        <w:t>Законопроектом предусмотрено, что к субъектам среднего предпринимательства могут быть отнесены хозяйственные общества, хозяйственные партнёрства, которые осуществляют в качестве основного вида предпринимательскую деятельность, относящуюся к лёгкой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B210BC">
        <w:rPr>
          <w:rFonts w:ascii="Georgia" w:eastAsia="Times New Roman" w:hAnsi="Georgia" w:cs="Helvetica"/>
          <w:color w:val="111111"/>
          <w:sz w:val="27"/>
          <w:szCs w:val="27"/>
        </w:rPr>
        <w:t xml:space="preserve"> С</w:t>
      </w:r>
      <w:proofErr w:type="gramEnd"/>
      <w:r w:rsidRPr="00B210BC">
        <w:rPr>
          <w:rFonts w:ascii="Georgia" w:eastAsia="Times New Roman" w:hAnsi="Georgia" w:cs="Helvetica"/>
          <w:color w:val="111111"/>
          <w:sz w:val="27"/>
          <w:szCs w:val="27"/>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установленное Федеральным законом предельное значение для средних предприятий. При этом предельное значение по размеру дохода, устанавливаемое Правительством России для целей отнесения таких хозяйственных обществ, хозяйственных партнё</w:t>
      </w:r>
      <w:proofErr w:type="gramStart"/>
      <w:r w:rsidRPr="00B210BC">
        <w:rPr>
          <w:rFonts w:ascii="Georgia" w:eastAsia="Times New Roman" w:hAnsi="Georgia" w:cs="Helvetica"/>
          <w:color w:val="111111"/>
          <w:sz w:val="27"/>
          <w:szCs w:val="27"/>
        </w:rPr>
        <w:t>рств к ср</w:t>
      </w:r>
      <w:proofErr w:type="gramEnd"/>
      <w:r w:rsidRPr="00B210BC">
        <w:rPr>
          <w:rFonts w:ascii="Georgia" w:eastAsia="Times New Roman" w:hAnsi="Georgia" w:cs="Helvetica"/>
          <w:color w:val="111111"/>
          <w:sz w:val="27"/>
          <w:szCs w:val="27"/>
        </w:rPr>
        <w:t>едним предприятиям, не должно быть превышено.</w:t>
      </w:r>
    </w:p>
    <w:p w:rsidR="00B210BC" w:rsidRPr="00B210BC" w:rsidRDefault="00B210BC" w:rsidP="00B210BC">
      <w:pPr>
        <w:spacing w:after="0" w:line="240" w:lineRule="auto"/>
        <w:textAlignment w:val="baseline"/>
        <w:rPr>
          <w:rFonts w:ascii="Georgia" w:eastAsia="Times New Roman" w:hAnsi="Georgia" w:cs="Helvetica"/>
          <w:color w:val="111111"/>
          <w:sz w:val="27"/>
          <w:szCs w:val="27"/>
        </w:rPr>
      </w:pPr>
      <w:r w:rsidRPr="00B210BC">
        <w:rPr>
          <w:rFonts w:ascii="Georgia" w:eastAsia="Times New Roman" w:hAnsi="Georgia" w:cs="Helvetica"/>
          <w:color w:val="111111"/>
          <w:sz w:val="27"/>
          <w:szCs w:val="27"/>
        </w:rPr>
        <w:t>Одновременно законопроектом предусмотрено, что деятельность, относящаяся к сфере лёгкой промышленности, будет признаваться основной при условии, что доля доходов от осуществления такой деятельности по итогам предыдущего календарного года составляет более 70% в общем объёме доходов юридического лица.</w:t>
      </w:r>
    </w:p>
    <w:p w:rsidR="00B210BC" w:rsidRPr="00B210BC" w:rsidRDefault="00B210BC" w:rsidP="00B210BC">
      <w:pPr>
        <w:spacing w:after="0" w:line="240" w:lineRule="auto"/>
        <w:textAlignment w:val="baseline"/>
        <w:rPr>
          <w:rFonts w:ascii="Georgia" w:eastAsia="Times New Roman" w:hAnsi="Georgia" w:cs="Helvetica"/>
          <w:color w:val="111111"/>
          <w:sz w:val="27"/>
          <w:szCs w:val="27"/>
        </w:rPr>
      </w:pPr>
      <w:r w:rsidRPr="00B210BC">
        <w:rPr>
          <w:rFonts w:ascii="Georgia" w:eastAsia="Times New Roman" w:hAnsi="Georgia" w:cs="Helvetica"/>
          <w:color w:val="111111"/>
          <w:sz w:val="27"/>
          <w:szCs w:val="27"/>
        </w:rPr>
        <w:t>Принятие законопроекта направлено на расширение круга субъектов среднего предпринимательства и позволит оказывать поддержку инвестиционным проектам по модернизации и созданию новых произво</w:t>
      </w:r>
      <w:proofErr w:type="gramStart"/>
      <w:r w:rsidRPr="00B210BC">
        <w:rPr>
          <w:rFonts w:ascii="Georgia" w:eastAsia="Times New Roman" w:hAnsi="Georgia" w:cs="Helvetica"/>
          <w:color w:val="111111"/>
          <w:sz w:val="27"/>
          <w:szCs w:val="27"/>
        </w:rPr>
        <w:t>дств в л</w:t>
      </w:r>
      <w:proofErr w:type="gramEnd"/>
      <w:r w:rsidRPr="00B210BC">
        <w:rPr>
          <w:rFonts w:ascii="Georgia" w:eastAsia="Times New Roman" w:hAnsi="Georgia" w:cs="Helvetica"/>
          <w:color w:val="111111"/>
          <w:sz w:val="27"/>
          <w:szCs w:val="27"/>
        </w:rPr>
        <w:t>ёгкой промышленности в индивидуальном порядке.</w:t>
      </w:r>
    </w:p>
    <w:p w:rsidR="00B210BC" w:rsidRPr="00B210BC" w:rsidRDefault="00B210BC" w:rsidP="00B210BC">
      <w:pPr>
        <w:spacing w:after="0" w:line="240" w:lineRule="auto"/>
        <w:textAlignment w:val="baseline"/>
        <w:rPr>
          <w:rFonts w:ascii="Georgia" w:eastAsia="Times New Roman" w:hAnsi="Georgia" w:cs="Helvetica"/>
          <w:color w:val="111111"/>
          <w:sz w:val="27"/>
          <w:szCs w:val="27"/>
        </w:rPr>
      </w:pPr>
      <w:r w:rsidRPr="00B210BC">
        <w:rPr>
          <w:rFonts w:ascii="Georgia" w:eastAsia="Times New Roman" w:hAnsi="Georgia" w:cs="Helvetica"/>
          <w:color w:val="111111"/>
          <w:sz w:val="27"/>
          <w:szCs w:val="27"/>
        </w:rPr>
        <w:t>Законопроект рассмотрен и одобрен на</w:t>
      </w:r>
      <w:r w:rsidRPr="00B210BC">
        <w:rPr>
          <w:rFonts w:ascii="Georgia" w:eastAsia="Times New Roman" w:hAnsi="Georgia" w:cs="Helvetica"/>
          <w:color w:val="111111"/>
          <w:sz w:val="27"/>
        </w:rPr>
        <w:t> </w:t>
      </w:r>
      <w:hyperlink r:id="rId9" w:tgtFrame="_blank" w:history="1">
        <w:r w:rsidRPr="00B210BC">
          <w:rPr>
            <w:rFonts w:ascii="Georgia" w:eastAsia="Times New Roman" w:hAnsi="Georgia" w:cs="Helvetica"/>
            <w:color w:val="204E8A"/>
            <w:sz w:val="27"/>
            <w:u w:val="single"/>
          </w:rPr>
          <w:t>заседании Правительства Российской Федерации 23 марта 2017 года.</w:t>
        </w:r>
      </w:hyperlink>
    </w:p>
    <w:p w:rsidR="001A1E38" w:rsidRDefault="001A1E38"/>
    <w:sectPr w:rsidR="001A1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3037"/>
    <w:multiLevelType w:val="multilevel"/>
    <w:tmpl w:val="D0B0756C"/>
    <w:lvl w:ilvl="0">
      <w:start w:val="1"/>
      <w:numFmt w:val="bullet"/>
      <w:lvlText w:val=""/>
      <w:lvlJc w:val="left"/>
      <w:pPr>
        <w:tabs>
          <w:tab w:val="num" w:pos="4613"/>
        </w:tabs>
        <w:ind w:left="4613" w:hanging="360"/>
      </w:pPr>
      <w:rPr>
        <w:rFonts w:ascii="Symbol" w:hAnsi="Symbol" w:hint="default"/>
        <w:sz w:val="20"/>
      </w:rPr>
    </w:lvl>
    <w:lvl w:ilvl="1" w:tentative="1">
      <w:start w:val="1"/>
      <w:numFmt w:val="bullet"/>
      <w:lvlText w:val="o"/>
      <w:lvlJc w:val="left"/>
      <w:pPr>
        <w:tabs>
          <w:tab w:val="num" w:pos="5333"/>
        </w:tabs>
        <w:ind w:left="5333" w:hanging="360"/>
      </w:pPr>
      <w:rPr>
        <w:rFonts w:ascii="Courier New" w:hAnsi="Courier New" w:hint="default"/>
        <w:sz w:val="20"/>
      </w:rPr>
    </w:lvl>
    <w:lvl w:ilvl="2" w:tentative="1">
      <w:start w:val="1"/>
      <w:numFmt w:val="bullet"/>
      <w:lvlText w:val=""/>
      <w:lvlJc w:val="left"/>
      <w:pPr>
        <w:tabs>
          <w:tab w:val="num" w:pos="6053"/>
        </w:tabs>
        <w:ind w:left="6053" w:hanging="360"/>
      </w:pPr>
      <w:rPr>
        <w:rFonts w:ascii="Wingdings" w:hAnsi="Wingdings" w:hint="default"/>
        <w:sz w:val="20"/>
      </w:rPr>
    </w:lvl>
    <w:lvl w:ilvl="3" w:tentative="1">
      <w:start w:val="1"/>
      <w:numFmt w:val="bullet"/>
      <w:lvlText w:val=""/>
      <w:lvlJc w:val="left"/>
      <w:pPr>
        <w:tabs>
          <w:tab w:val="num" w:pos="6773"/>
        </w:tabs>
        <w:ind w:left="6773" w:hanging="360"/>
      </w:pPr>
      <w:rPr>
        <w:rFonts w:ascii="Wingdings" w:hAnsi="Wingdings" w:hint="default"/>
        <w:sz w:val="20"/>
      </w:rPr>
    </w:lvl>
    <w:lvl w:ilvl="4" w:tentative="1">
      <w:start w:val="1"/>
      <w:numFmt w:val="bullet"/>
      <w:lvlText w:val=""/>
      <w:lvlJc w:val="left"/>
      <w:pPr>
        <w:tabs>
          <w:tab w:val="num" w:pos="7493"/>
        </w:tabs>
        <w:ind w:left="7493" w:hanging="360"/>
      </w:pPr>
      <w:rPr>
        <w:rFonts w:ascii="Wingdings" w:hAnsi="Wingdings" w:hint="default"/>
        <w:sz w:val="20"/>
      </w:rPr>
    </w:lvl>
    <w:lvl w:ilvl="5" w:tentative="1">
      <w:start w:val="1"/>
      <w:numFmt w:val="bullet"/>
      <w:lvlText w:val=""/>
      <w:lvlJc w:val="left"/>
      <w:pPr>
        <w:tabs>
          <w:tab w:val="num" w:pos="8213"/>
        </w:tabs>
        <w:ind w:left="8213" w:hanging="360"/>
      </w:pPr>
      <w:rPr>
        <w:rFonts w:ascii="Wingdings" w:hAnsi="Wingdings" w:hint="default"/>
        <w:sz w:val="20"/>
      </w:rPr>
    </w:lvl>
    <w:lvl w:ilvl="6" w:tentative="1">
      <w:start w:val="1"/>
      <w:numFmt w:val="bullet"/>
      <w:lvlText w:val=""/>
      <w:lvlJc w:val="left"/>
      <w:pPr>
        <w:tabs>
          <w:tab w:val="num" w:pos="8933"/>
        </w:tabs>
        <w:ind w:left="8933" w:hanging="360"/>
      </w:pPr>
      <w:rPr>
        <w:rFonts w:ascii="Wingdings" w:hAnsi="Wingdings" w:hint="default"/>
        <w:sz w:val="20"/>
      </w:rPr>
    </w:lvl>
    <w:lvl w:ilvl="7" w:tentative="1">
      <w:start w:val="1"/>
      <w:numFmt w:val="bullet"/>
      <w:lvlText w:val=""/>
      <w:lvlJc w:val="left"/>
      <w:pPr>
        <w:tabs>
          <w:tab w:val="num" w:pos="9653"/>
        </w:tabs>
        <w:ind w:left="9653" w:hanging="360"/>
      </w:pPr>
      <w:rPr>
        <w:rFonts w:ascii="Wingdings" w:hAnsi="Wingdings" w:hint="default"/>
        <w:sz w:val="20"/>
      </w:rPr>
    </w:lvl>
    <w:lvl w:ilvl="8" w:tentative="1">
      <w:start w:val="1"/>
      <w:numFmt w:val="bullet"/>
      <w:lvlText w:val=""/>
      <w:lvlJc w:val="left"/>
      <w:pPr>
        <w:tabs>
          <w:tab w:val="num" w:pos="10373"/>
        </w:tabs>
        <w:ind w:left="10373" w:hanging="360"/>
      </w:pPr>
      <w:rPr>
        <w:rFonts w:ascii="Wingdings" w:hAnsi="Wingdings" w:hint="default"/>
        <w:sz w:val="20"/>
      </w:rPr>
    </w:lvl>
  </w:abstractNum>
  <w:abstractNum w:abstractNumId="1">
    <w:nsid w:val="255E2FF0"/>
    <w:multiLevelType w:val="multilevel"/>
    <w:tmpl w:val="703A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11D2A"/>
    <w:multiLevelType w:val="multilevel"/>
    <w:tmpl w:val="F61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0BC"/>
    <w:rsid w:val="001A1E38"/>
    <w:rsid w:val="00B21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10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21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10B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210BC"/>
    <w:rPr>
      <w:rFonts w:ascii="Times New Roman" w:eastAsia="Times New Roman" w:hAnsi="Times New Roman" w:cs="Times New Roman"/>
      <w:b/>
      <w:bCs/>
      <w:sz w:val="27"/>
      <w:szCs w:val="27"/>
    </w:rPr>
  </w:style>
  <w:style w:type="character" w:customStyle="1" w:styleId="readerarticledatelinedate">
    <w:name w:val="reader_article_dateline__date"/>
    <w:basedOn w:val="a0"/>
    <w:rsid w:val="00B210BC"/>
  </w:style>
  <w:style w:type="character" w:customStyle="1" w:styleId="apple-converted-space">
    <w:name w:val="apple-converted-space"/>
    <w:basedOn w:val="a0"/>
    <w:rsid w:val="00B210BC"/>
  </w:style>
  <w:style w:type="character" w:customStyle="1" w:styleId="readerarticledatelinetime">
    <w:name w:val="reader_article_dateline__time"/>
    <w:basedOn w:val="a0"/>
    <w:rsid w:val="00B210BC"/>
  </w:style>
  <w:style w:type="character" w:styleId="a3">
    <w:name w:val="Hyperlink"/>
    <w:basedOn w:val="a0"/>
    <w:uiPriority w:val="99"/>
    <w:semiHidden/>
    <w:unhideWhenUsed/>
    <w:rsid w:val="00B210BC"/>
    <w:rPr>
      <w:color w:val="0000FF"/>
      <w:u w:val="single"/>
    </w:rPr>
  </w:style>
  <w:style w:type="paragraph" w:customStyle="1" w:styleId="readerarticlelead">
    <w:name w:val="reader_article_lead"/>
    <w:basedOn w:val="a"/>
    <w:rsid w:val="00B21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filesize">
    <w:name w:val="entry_file_size"/>
    <w:basedOn w:val="a"/>
    <w:rsid w:val="00B210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21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istitemtitle">
    <w:name w:val="news-list_item_title"/>
    <w:basedOn w:val="a"/>
    <w:rsid w:val="00B21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9049603">
      <w:bodyDiv w:val="1"/>
      <w:marLeft w:val="0"/>
      <w:marRight w:val="0"/>
      <w:marTop w:val="0"/>
      <w:marBottom w:val="0"/>
      <w:divBdr>
        <w:top w:val="none" w:sz="0" w:space="0" w:color="auto"/>
        <w:left w:val="none" w:sz="0" w:space="0" w:color="auto"/>
        <w:bottom w:val="none" w:sz="0" w:space="0" w:color="auto"/>
        <w:right w:val="none" w:sz="0" w:space="0" w:color="auto"/>
      </w:divBdr>
      <w:divsChild>
        <w:div w:id="22249228">
          <w:marLeft w:val="0"/>
          <w:marRight w:val="0"/>
          <w:marTop w:val="0"/>
          <w:marBottom w:val="0"/>
          <w:divBdr>
            <w:top w:val="single" w:sz="6" w:space="0" w:color="DCDCDC"/>
            <w:left w:val="single" w:sz="2" w:space="0" w:color="DCDCDC"/>
            <w:bottom w:val="single" w:sz="6" w:space="0" w:color="DCDCDC"/>
            <w:right w:val="single" w:sz="2" w:space="0" w:color="DCDCDC"/>
          </w:divBdr>
        </w:div>
        <w:div w:id="1011562240">
          <w:marLeft w:val="0"/>
          <w:marRight w:val="0"/>
          <w:marTop w:val="0"/>
          <w:marBottom w:val="0"/>
          <w:divBdr>
            <w:top w:val="single" w:sz="2" w:space="0" w:color="DCDCDC"/>
            <w:left w:val="single" w:sz="2" w:space="0" w:color="DCDCDC"/>
            <w:bottom w:val="single" w:sz="2" w:space="0" w:color="DCDCDC"/>
            <w:right w:val="single" w:sz="2" w:space="0" w:color="DCDCDC"/>
          </w:divBdr>
          <w:divsChild>
            <w:div w:id="50779386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297955578">
          <w:marLeft w:val="360"/>
          <w:marRight w:val="0"/>
          <w:marTop w:val="90"/>
          <w:marBottom w:val="90"/>
          <w:divBdr>
            <w:top w:val="none" w:sz="0" w:space="0" w:color="auto"/>
            <w:left w:val="none" w:sz="0" w:space="0" w:color="auto"/>
            <w:bottom w:val="none" w:sz="0" w:space="0" w:color="auto"/>
            <w:right w:val="none" w:sz="0" w:space="0" w:color="auto"/>
          </w:divBdr>
          <w:divsChild>
            <w:div w:id="2116047966">
              <w:marLeft w:val="0"/>
              <w:marRight w:val="0"/>
              <w:marTop w:val="0"/>
              <w:marBottom w:val="0"/>
              <w:divBdr>
                <w:top w:val="none" w:sz="0" w:space="0" w:color="auto"/>
                <w:left w:val="none" w:sz="0" w:space="0" w:color="auto"/>
                <w:bottom w:val="none" w:sz="0" w:space="0" w:color="auto"/>
                <w:right w:val="none" w:sz="0" w:space="0" w:color="auto"/>
              </w:divBdr>
              <w:divsChild>
                <w:div w:id="1952741181">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708144340">
          <w:marLeft w:val="360"/>
          <w:marRight w:val="0"/>
          <w:marTop w:val="90"/>
          <w:marBottom w:val="90"/>
          <w:divBdr>
            <w:top w:val="none" w:sz="0" w:space="0" w:color="auto"/>
            <w:left w:val="none" w:sz="0" w:space="0" w:color="auto"/>
            <w:bottom w:val="none" w:sz="0" w:space="0" w:color="auto"/>
            <w:right w:val="none" w:sz="0" w:space="0" w:color="auto"/>
          </w:divBdr>
          <w:divsChild>
            <w:div w:id="12873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ernment.ru/news/26863/" TargetMode="External"/><Relationship Id="rId3" Type="http://schemas.openxmlformats.org/officeDocument/2006/relationships/settings" Target="settings.xml"/><Relationship Id="rId7" Type="http://schemas.openxmlformats.org/officeDocument/2006/relationships/hyperlink" Target="http://iv2.garant.ru/document?id=12054854&amp;byPar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ernment.ru/docs/21594/" TargetMode="External"/><Relationship Id="rId11" Type="http://schemas.openxmlformats.org/officeDocument/2006/relationships/theme" Target="theme/theme1.xml"/><Relationship Id="rId5" Type="http://schemas.openxmlformats.org/officeDocument/2006/relationships/hyperlink" Target="http://government.ru/media/files/8R5KMykQ5w0hdgAqzY8Yz0CSb0hnIutq.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ernment.ru/meetings/26862/stenogra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2017-04-03T06:34:00Z</dcterms:created>
  <dcterms:modified xsi:type="dcterms:W3CDTF">2017-04-03T06:36:00Z</dcterms:modified>
</cp:coreProperties>
</file>